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A" w:rsidRPr="00593508" w:rsidRDefault="00B606CB" w:rsidP="00593508">
      <w:pPr>
        <w:rPr>
          <w:rFonts w:cs="Mangal"/>
          <w:sz w:val="24"/>
          <w:szCs w:val="24"/>
          <w:lang w:bidi="hi-IN"/>
        </w:rPr>
        <w:sectPr w:rsidR="00EE777A" w:rsidRPr="00593508" w:rsidSect="00352682">
          <w:pgSz w:w="15840" w:h="12240" w:orient="landscape"/>
          <w:pgMar w:top="1080" w:right="1440" w:bottom="90" w:left="1440" w:header="720" w:footer="720" w:gutter="0"/>
          <w:cols w:space="720"/>
          <w:docGrid w:linePitch="360"/>
        </w:sectPr>
      </w:pPr>
      <w:r>
        <w:rPr>
          <w:rFonts w:cs="Mangal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.75pt;margin-top:7.45pt;width:592.5pt;height:271.55pt;z-index:251660288;mso-width-relative:margin;mso-height-relative:margin">
            <v:textbox style="mso-next-textbox:#_x0000_s1030">
              <w:txbxContent>
                <w:p w:rsidR="00593508" w:rsidRDefault="00593508" w:rsidP="00593508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  <w:cs/>
                    </w:rPr>
                  </w:pPr>
                  <w:r>
                    <w:rPr>
                      <w:b/>
                      <w:bCs/>
                      <w:noProof/>
                      <w:sz w:val="44"/>
                      <w:szCs w:val="44"/>
                      <w:u w:val="single"/>
                      <w:lang w:val="en-US" w:eastAsia="en-US" w:bidi="hi-IN"/>
                    </w:rPr>
                    <w:drawing>
                      <wp:inline distT="0" distB="0" distL="0" distR="0">
                        <wp:extent cx="1615440" cy="829468"/>
                        <wp:effectExtent l="19050" t="0" r="381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3960" cy="828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Mangal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 xml:space="preserve">केन्द्रीय विद्यालय </w:t>
                  </w:r>
                  <w:r>
                    <w:rPr>
                      <w:rFonts w:cs="Mangal" w:hint="cs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 xml:space="preserve">कठुआ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en-US" w:bidi="hi-IN"/>
                    </w:rPr>
                    <w:drawing>
                      <wp:inline distT="0" distB="0" distL="0" distR="0">
                        <wp:extent cx="1181100" cy="828675"/>
                        <wp:effectExtent l="19050" t="0" r="0" b="0"/>
                        <wp:docPr id="6" name="Picture 1" descr="Central Govt to raise 3 NCC battalions in JK | Greater Kashm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Central Govt to raise 3 NCC battalions in JK | Greater Kashm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508" w:rsidRDefault="00593508" w:rsidP="00593508">
                  <w:pPr>
                    <w:tabs>
                      <w:tab w:val="left" w:pos="975"/>
                      <w:tab w:val="center" w:pos="4680"/>
                    </w:tabs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cs="Mangal" w:hint="cs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 xml:space="preserve">प्रवेश सूचना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2023-24</w:t>
                  </w:r>
                </w:p>
                <w:p w:rsidR="00291090" w:rsidRPr="00291090" w:rsidRDefault="00593508" w:rsidP="00291090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 w:rsidR="00843BBE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केंद्रीय विद्यालय कठुआ में बालवाटिका सत्र (2023-24) से</w:t>
                  </w:r>
                  <w:r w:rsidR="002C1653">
                    <w:rPr>
                      <w:rStyle w:val="Hyperlink"/>
                      <w:rFonts w:ascii="inherit" w:hAnsi="inherit" w:cs="Mangal"/>
                      <w:color w:val="202124"/>
                      <w:sz w:val="24"/>
                      <w:szCs w:val="24"/>
                    </w:rPr>
                    <w:t xml:space="preserve"> </w:t>
                  </w:r>
                  <w:r w:rsidR="00843BBE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 xml:space="preserve">शुरू हो रही है।31 मार्च 2023 तक </w:t>
                  </w:r>
                  <w:r w:rsidR="008B27CF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5+ वर्ष की आयु वाले</w:t>
                  </w:r>
                  <w:r w:rsidR="002D3193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D3193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बच्चे</w:t>
                  </w:r>
                  <w:r w:rsidR="002D3193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D3193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तथा</w:t>
                  </w:r>
                  <w:r w:rsidR="00291090">
                    <w:rPr>
                      <w:rFonts w:ascii="inherit" w:hAnsi="inherit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D3193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6 वर्ष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से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कम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की आयु वाले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बच्चे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इसके लिए आवेदन कर सकते हैं। बालवाटिका में प्रवेश के लिए पंजीकरण ऑनलाइन माध्यम से किया जाएगा।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पंजीकरण के लिए लिंक केवी कठुआ की वेबसाइट</w:t>
                  </w:r>
                  <w:r w:rsidR="00291090" w:rsidRPr="00291090">
                    <w:rPr>
                      <w:rFonts w:ascii="inherit" w:hAnsi="inherit" w:cs="Mangal"/>
                      <w:color w:val="202124"/>
                      <w:sz w:val="24"/>
                      <w:szCs w:val="24"/>
                      <w:lang w:bidi="hi-IN"/>
                    </w:rPr>
                    <w:t xml:space="preserve"> </w:t>
                  </w:r>
                  <w:hyperlink r:id="rId9" w:history="1">
                    <w:r w:rsidR="00291090" w:rsidRPr="00B77ABD">
                      <w:rPr>
                        <w:rStyle w:val="Hyperlink"/>
                        <w:rFonts w:ascii="Times" w:hAnsi="Times" w:cs="Mangal"/>
                        <w:sz w:val="24"/>
                        <w:szCs w:val="24"/>
                        <w:lang w:bidi="hi-IN"/>
                      </w:rPr>
                      <w:t>https://kathua.kvs.ac.in/</w:t>
                    </w:r>
                  </w:hyperlink>
                  <w:r w:rsidR="00291090">
                    <w:rPr>
                      <w:rFonts w:ascii="Times" w:hAnsi="Times" w:cs="Mangal"/>
                      <w:sz w:val="24"/>
                      <w:szCs w:val="24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पर</w:t>
                  </w:r>
                  <w:r w:rsidR="00291090"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 xml:space="preserve"> </w:t>
                  </w:r>
                  <w:r w:rsidR="00291090" w:rsidRPr="00291090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उपलब्ध होगा। इच्छुक अभिभावक 06.07.2023 से 18.07.2023 तक ऑनलाइन आवेदन कर सकते हैं।</w:t>
                  </w:r>
                </w:p>
                <w:p w:rsidR="002C1653" w:rsidRPr="002C1653" w:rsidRDefault="002C1653" w:rsidP="002C1653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  <w:tab/>
                  </w:r>
                  <w:r w:rsidRPr="002C1653">
                    <w:rPr>
                      <w:rFonts w:ascii="inherit" w:hAnsi="inherit" w:cs="Mangal" w:hint="cs"/>
                      <w:color w:val="202124"/>
                      <w:sz w:val="24"/>
                      <w:szCs w:val="24"/>
                      <w:cs/>
                      <w:lang w:bidi="hi-IN"/>
                    </w:rPr>
                    <w:t>प्रचार्य</w:t>
                  </w:r>
                </w:p>
                <w:p w:rsidR="002C1653" w:rsidRPr="002C1653" w:rsidRDefault="002C1653" w:rsidP="002C1653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480" w:lineRule="atLeast"/>
                    <w:rPr>
                      <w:rFonts w:ascii="inherit" w:eastAsia="Times New Roman" w:hAnsi="inherit" w:cs="Courier New"/>
                      <w:color w:val="202124"/>
                      <w:sz w:val="24"/>
                      <w:szCs w:val="24"/>
                      <w:lang w:val="en-US" w:eastAsia="en-US" w:bidi="hi-IN"/>
                    </w:rPr>
                  </w:pPr>
                  <w:r w:rsidRPr="002C1653">
                    <w:rPr>
                      <w:rFonts w:ascii="inherit" w:eastAsia="Times New Roman" w:hAnsi="inherit" w:cs="Mangal"/>
                      <w:color w:val="202124"/>
                      <w:sz w:val="24"/>
                      <w:szCs w:val="24"/>
                      <w:lang w:val="en-US" w:eastAsia="en-US" w:bidi="hi-IN"/>
                    </w:rPr>
                    <w:t xml:space="preserve">                                                                                                                                    </w:t>
                  </w:r>
                  <w:r w:rsidRPr="002C1653">
                    <w:rPr>
                      <w:rFonts w:ascii="inherit" w:eastAsia="Times New Roman" w:hAnsi="inherit" w:cs="Mangal" w:hint="cs"/>
                      <w:color w:val="202124"/>
                      <w:sz w:val="24"/>
                      <w:szCs w:val="24"/>
                      <w:cs/>
                      <w:lang w:val="en-US" w:eastAsia="en-US" w:bidi="hi-IN"/>
                    </w:rPr>
                    <w:t>केन्द्रीय विद्यालय कठुआ</w:t>
                  </w:r>
                </w:p>
                <w:p w:rsidR="00291090" w:rsidRPr="00291090" w:rsidRDefault="00291090" w:rsidP="00291090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291090" w:rsidRPr="00291090" w:rsidRDefault="00291090" w:rsidP="00291090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24"/>
                      <w:szCs w:val="24"/>
                      <w:lang w:bidi="hi-IN"/>
                    </w:rPr>
                  </w:pPr>
                </w:p>
                <w:p w:rsidR="00291090" w:rsidRPr="00291090" w:rsidRDefault="00291090" w:rsidP="00291090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2D3193" w:rsidRPr="002D3193" w:rsidRDefault="002D3193" w:rsidP="002D3193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2D3193" w:rsidRPr="002D3193" w:rsidRDefault="002D3193" w:rsidP="002D3193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8B27CF" w:rsidRPr="008B27CF" w:rsidRDefault="008B27CF" w:rsidP="008B27CF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843BBE" w:rsidRPr="00843BBE" w:rsidRDefault="00843BBE" w:rsidP="00843BBE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843BBE" w:rsidRPr="00843BBE" w:rsidRDefault="00843BBE" w:rsidP="00843BBE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843BBE" w:rsidRPr="00843BBE" w:rsidRDefault="00843BBE" w:rsidP="00843BBE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843BBE" w:rsidRPr="00843BBE" w:rsidRDefault="00843BBE" w:rsidP="00843BBE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</w:p>
                <w:p w:rsidR="00060FDC" w:rsidRPr="00060FDC" w:rsidRDefault="00593508" w:rsidP="00843BBE">
                  <w:pPr>
                    <w:pStyle w:val="HTMLPreformatted"/>
                    <w:shd w:val="clear" w:color="auto" w:fill="F8F9FA"/>
                    <w:spacing w:line="480" w:lineRule="atLeast"/>
                    <w:rPr>
                      <w:rFonts w:ascii="inherit" w:hAnsi="inherit"/>
                      <w:color w:val="202124"/>
                      <w:sz w:val="42"/>
                      <w:szCs w:val="42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</w:p>
                <w:p w:rsidR="00593508" w:rsidRDefault="00593508" w:rsidP="00D80C9D">
                  <w:pPr>
                    <w:spacing w:after="0" w:line="240" w:lineRule="auto"/>
                    <w:rPr>
                      <w:rFonts w:cs="Mangal"/>
                      <w:sz w:val="24"/>
                      <w:szCs w:val="24"/>
                      <w:lang w:val="en-US"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</w:p>
                <w:p w:rsidR="00593508" w:rsidRDefault="00593508" w:rsidP="00593508">
                  <w:pPr>
                    <w:spacing w:after="0" w:line="240" w:lineRule="auto"/>
                    <w:rPr>
                      <w:rFonts w:cs="Mangal"/>
                      <w:sz w:val="24"/>
                      <w:szCs w:val="24"/>
                      <w:lang w:val="en-US" w:bidi="hi-IN"/>
                    </w:rPr>
                  </w:pPr>
                </w:p>
                <w:p w:rsidR="00593508" w:rsidRDefault="00593508" w:rsidP="00593508">
                  <w:pPr>
                    <w:spacing w:after="0" w:line="240" w:lineRule="auto"/>
                    <w:ind w:left="9361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</w:p>
                <w:p w:rsidR="00593508" w:rsidRDefault="00593508" w:rsidP="00593508"/>
              </w:txbxContent>
            </v:textbox>
          </v:shape>
        </w:pict>
      </w:r>
    </w:p>
    <w:p w:rsidR="00EE777A" w:rsidRDefault="00EE777A" w:rsidP="00352682">
      <w:pPr>
        <w:tabs>
          <w:tab w:val="left" w:pos="990"/>
          <w:tab w:val="left" w:pos="2970"/>
        </w:tabs>
        <w:spacing w:after="0" w:line="240" w:lineRule="auto"/>
        <w:ind w:right="-397"/>
        <w:rPr>
          <w:sz w:val="24"/>
          <w:szCs w:val="24"/>
        </w:rPr>
      </w:pPr>
    </w:p>
    <w:sectPr w:rsidR="00EE777A" w:rsidSect="00EE777A">
      <w:pgSz w:w="12240" w:h="15840"/>
      <w:pgMar w:top="851" w:right="1183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7A" w:rsidRDefault="00352682">
      <w:pPr>
        <w:spacing w:line="240" w:lineRule="auto"/>
      </w:pPr>
      <w:r>
        <w:separator/>
      </w:r>
    </w:p>
  </w:endnote>
  <w:endnote w:type="continuationSeparator" w:id="1">
    <w:p w:rsidR="00EE777A" w:rsidRDefault="00352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7A" w:rsidRDefault="00352682">
      <w:pPr>
        <w:spacing w:after="0"/>
      </w:pPr>
      <w:r>
        <w:separator/>
      </w:r>
    </w:p>
  </w:footnote>
  <w:footnote w:type="continuationSeparator" w:id="1">
    <w:p w:rsidR="00EE777A" w:rsidRDefault="003526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EBC"/>
    <w:rsid w:val="00022B95"/>
    <w:rsid w:val="00027DF3"/>
    <w:rsid w:val="00030EA2"/>
    <w:rsid w:val="00032914"/>
    <w:rsid w:val="000436C6"/>
    <w:rsid w:val="00060FDC"/>
    <w:rsid w:val="00072C88"/>
    <w:rsid w:val="00091552"/>
    <w:rsid w:val="000C35AB"/>
    <w:rsid w:val="000D3F1C"/>
    <w:rsid w:val="000E2C06"/>
    <w:rsid w:val="000E6189"/>
    <w:rsid w:val="000F7219"/>
    <w:rsid w:val="00133DF3"/>
    <w:rsid w:val="00145B0C"/>
    <w:rsid w:val="001734AF"/>
    <w:rsid w:val="00185F2E"/>
    <w:rsid w:val="00191D06"/>
    <w:rsid w:val="0020621B"/>
    <w:rsid w:val="00232187"/>
    <w:rsid w:val="00235F1B"/>
    <w:rsid w:val="00253142"/>
    <w:rsid w:val="002571FC"/>
    <w:rsid w:val="00271235"/>
    <w:rsid w:val="00274369"/>
    <w:rsid w:val="00291090"/>
    <w:rsid w:val="002C1653"/>
    <w:rsid w:val="002D3193"/>
    <w:rsid w:val="002E4EBC"/>
    <w:rsid w:val="002F3939"/>
    <w:rsid w:val="00336D5E"/>
    <w:rsid w:val="00340A06"/>
    <w:rsid w:val="003448AD"/>
    <w:rsid w:val="00352682"/>
    <w:rsid w:val="00355A56"/>
    <w:rsid w:val="00376958"/>
    <w:rsid w:val="003C5065"/>
    <w:rsid w:val="003E02CE"/>
    <w:rsid w:val="004308C4"/>
    <w:rsid w:val="0043142C"/>
    <w:rsid w:val="004530E5"/>
    <w:rsid w:val="00471D53"/>
    <w:rsid w:val="00486E12"/>
    <w:rsid w:val="004B3A9D"/>
    <w:rsid w:val="004B4EE7"/>
    <w:rsid w:val="005021DB"/>
    <w:rsid w:val="005200E9"/>
    <w:rsid w:val="00541CB4"/>
    <w:rsid w:val="00551753"/>
    <w:rsid w:val="005639C9"/>
    <w:rsid w:val="005654F2"/>
    <w:rsid w:val="005851D8"/>
    <w:rsid w:val="00593508"/>
    <w:rsid w:val="005C10B0"/>
    <w:rsid w:val="00622A49"/>
    <w:rsid w:val="0062705F"/>
    <w:rsid w:val="00633D98"/>
    <w:rsid w:val="00665A98"/>
    <w:rsid w:val="00684E63"/>
    <w:rsid w:val="006E5BD9"/>
    <w:rsid w:val="006F058F"/>
    <w:rsid w:val="007011EB"/>
    <w:rsid w:val="00704CF5"/>
    <w:rsid w:val="00706090"/>
    <w:rsid w:val="00746EE2"/>
    <w:rsid w:val="00753E63"/>
    <w:rsid w:val="00843BBE"/>
    <w:rsid w:val="00867EE4"/>
    <w:rsid w:val="00876635"/>
    <w:rsid w:val="008B27CF"/>
    <w:rsid w:val="008D7C7B"/>
    <w:rsid w:val="008E0EB2"/>
    <w:rsid w:val="008E4F6A"/>
    <w:rsid w:val="008F5425"/>
    <w:rsid w:val="00961E38"/>
    <w:rsid w:val="00A12D04"/>
    <w:rsid w:val="00A14352"/>
    <w:rsid w:val="00A8092C"/>
    <w:rsid w:val="00A9229B"/>
    <w:rsid w:val="00AB4138"/>
    <w:rsid w:val="00AC525F"/>
    <w:rsid w:val="00AE1F52"/>
    <w:rsid w:val="00B12600"/>
    <w:rsid w:val="00B606CB"/>
    <w:rsid w:val="00B67CCB"/>
    <w:rsid w:val="00B81FEA"/>
    <w:rsid w:val="00BB3FA0"/>
    <w:rsid w:val="00BC0534"/>
    <w:rsid w:val="00BE6A4D"/>
    <w:rsid w:val="00BF3543"/>
    <w:rsid w:val="00C52B21"/>
    <w:rsid w:val="00CE3A2F"/>
    <w:rsid w:val="00D56428"/>
    <w:rsid w:val="00D80C9D"/>
    <w:rsid w:val="00D83786"/>
    <w:rsid w:val="00DC707F"/>
    <w:rsid w:val="00DF43A4"/>
    <w:rsid w:val="00E04034"/>
    <w:rsid w:val="00E203CB"/>
    <w:rsid w:val="00E62D52"/>
    <w:rsid w:val="00EE07AC"/>
    <w:rsid w:val="00EE777A"/>
    <w:rsid w:val="00EF73B0"/>
    <w:rsid w:val="00F13190"/>
    <w:rsid w:val="00F31291"/>
    <w:rsid w:val="00F5207F"/>
    <w:rsid w:val="00F66C3E"/>
    <w:rsid w:val="00F7385A"/>
    <w:rsid w:val="00FA1F02"/>
    <w:rsid w:val="00FC489D"/>
    <w:rsid w:val="5A39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A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7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E7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77A"/>
    <w:rPr>
      <w:rFonts w:eastAsiaTheme="minorHAnsi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777A"/>
    <w:rPr>
      <w:rFonts w:ascii="Times New Roman" w:eastAsia="Times New Roman" w:hAnsi="Times New Roman" w:cs="Times New Roman"/>
      <w:b/>
      <w:bCs/>
      <w:sz w:val="27"/>
      <w:szCs w:val="27"/>
      <w:lang w:val="en-US" w:eastAsia="en-US" w:bidi="hi-IN"/>
    </w:rPr>
  </w:style>
  <w:style w:type="paragraph" w:styleId="ListParagraph">
    <w:name w:val="List Paragraph"/>
    <w:basedOn w:val="Normal"/>
    <w:uiPriority w:val="34"/>
    <w:qFormat/>
    <w:rsid w:val="00EE7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7A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77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EE7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thua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Principal</cp:lastModifiedBy>
  <cp:revision>95</cp:revision>
  <cp:lastPrinted>2023-07-04T08:50:00Z</cp:lastPrinted>
  <dcterms:created xsi:type="dcterms:W3CDTF">2020-08-30T15:00:00Z</dcterms:created>
  <dcterms:modified xsi:type="dcterms:W3CDTF">2023-07-04T09:09:00Z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39C36BEAB91F42029BEA984CC300F258</vt:lpwstr>
  </property>
</Properties>
</file>